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1B26" w14:textId="18B52440" w:rsidR="00E61C67" w:rsidRPr="00CD5BB1" w:rsidRDefault="00E61C67" w:rsidP="00E61C67">
      <w:pPr>
        <w:rPr>
          <w:rFonts w:ascii="Helvetica" w:eastAsia="Times New Roman" w:hAnsi="Helvetica" w:cs="Calibri"/>
          <w:b/>
          <w:bCs/>
          <w:color w:val="000000"/>
        </w:rPr>
      </w:pPr>
    </w:p>
    <w:p w14:paraId="433B4D33" w14:textId="4438990B" w:rsidR="00E61C67" w:rsidRPr="00CD5BB1" w:rsidRDefault="00E61C67" w:rsidP="00E61C67">
      <w:pPr>
        <w:jc w:val="center"/>
        <w:rPr>
          <w:rFonts w:ascii="Helvetica" w:eastAsia="Times New Roman" w:hAnsi="Helvetica" w:cs="Calibri"/>
          <w:b/>
          <w:bCs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</w:rPr>
        <w:t>‘THE END IS GOING TO BE GREATER THAN THE BEGINNING’</w:t>
      </w:r>
    </w:p>
    <w:p w14:paraId="238D8692" w14:textId="783C62C5" w:rsidR="00D80FFD" w:rsidRPr="00CD5BB1" w:rsidRDefault="00D80FFD" w:rsidP="00E61C67">
      <w:pPr>
        <w:jc w:val="center"/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</w:rPr>
        <w:t>Jeanne Wilkerson</w:t>
      </w:r>
    </w:p>
    <w:p w14:paraId="077053AD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</w:rPr>
        <w:t> </w:t>
      </w:r>
    </w:p>
    <w:p w14:paraId="7B46D602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  <w:shd w:val="clear" w:color="auto" w:fill="FFFF00"/>
        </w:rPr>
        <w:t>The invitation has been issued, saith the Spirit of the Living God.</w:t>
      </w:r>
    </w:p>
    <w:p w14:paraId="678CF379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  <w:shd w:val="clear" w:color="auto" w:fill="FFFF00"/>
        </w:rPr>
        <w:t>I have sent you an invitation for the greatest event of all the universal history of worlds without end.</w:t>
      </w:r>
    </w:p>
    <w:p w14:paraId="256566C3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  <w:shd w:val="clear" w:color="auto" w:fill="FFFF00"/>
        </w:rPr>
        <w:t>You have received it, it has been edged in gold, saith the Spirit of the Living God.</w:t>
      </w:r>
    </w:p>
    <w:p w14:paraId="3E241FB5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  <w:shd w:val="clear" w:color="auto" w:fill="FFFF00"/>
        </w:rPr>
        <w:t>The greatest reception is soon to be held that the world will ever see.</w:t>
      </w:r>
      <w:r w:rsidRPr="00CD5BB1">
        <w:rPr>
          <w:rFonts w:ascii="Helvetica" w:eastAsia="Times New Roman" w:hAnsi="Helvetica" w:cs="Calibri"/>
          <w:b/>
          <w:bCs/>
          <w:color w:val="000000"/>
        </w:rPr>
        <w:t> [</w:t>
      </w:r>
      <w:r w:rsidRPr="00CD5BB1">
        <w:rPr>
          <w:rFonts w:ascii="Helvetica" w:eastAsia="Times New Roman" w:hAnsi="Helvetica" w:cs="Calibri"/>
          <w:color w:val="000000"/>
        </w:rPr>
        <w:t>tongues]</w:t>
      </w:r>
    </w:p>
    <w:p w14:paraId="0AE12691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 </w:t>
      </w:r>
    </w:p>
    <w:p w14:paraId="7A914AE9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And the world will not even be able to even have a glimpse of it.</w:t>
      </w:r>
    </w:p>
    <w:p w14:paraId="32F3BC5D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For the world will be shut out!</w:t>
      </w:r>
    </w:p>
    <w:p w14:paraId="4B8E0F08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They have held their banquets.</w:t>
      </w:r>
    </w:p>
    <w:p w14:paraId="23E3782E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Their affairs.</w:t>
      </w:r>
    </w:p>
    <w:p w14:paraId="6886411E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Their mighty events.</w:t>
      </w:r>
    </w:p>
    <w:p w14:paraId="017D15E3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But you have not been invited, you were left out!</w:t>
      </w:r>
    </w:p>
    <w:p w14:paraId="36BD4DDA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</w:rPr>
        <w:t> </w:t>
      </w:r>
    </w:p>
    <w:p w14:paraId="17607A5E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</w:rPr>
        <w:t>“But oh, do not worry,” saith God, “for I have prepared a feast.”</w:t>
      </w:r>
    </w:p>
    <w:p w14:paraId="6B4322BD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</w:rPr>
        <w:t>Oh the table of the Lord is so spread that  [tongues] the décor, the arrangements, the colors [hallelujah] </w:t>
      </w:r>
    </w:p>
    <w:p w14:paraId="0998AE84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</w:rPr>
        <w:t>are so tremendous that it will make you-- [tongues] your eyes literally bulge for days on end.</w:t>
      </w:r>
    </w:p>
    <w:p w14:paraId="416BA930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</w:rPr>
        <w:t>You will fall silent in the beauty and the majesty and the wonder of it all.</w:t>
      </w:r>
    </w:p>
    <w:p w14:paraId="5A4668DB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</w:rPr>
        <w:t> </w:t>
      </w:r>
    </w:p>
    <w:p w14:paraId="5A319244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  <w:shd w:val="clear" w:color="auto" w:fill="FFFF00"/>
        </w:rPr>
        <w:t>For My Son has ordered this.</w:t>
      </w:r>
    </w:p>
    <w:p w14:paraId="3AC52C72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  <w:shd w:val="clear" w:color="auto" w:fill="FFFF00"/>
        </w:rPr>
        <w:t>He has told Me exactly what He wills for each person that is to attend this great event!</w:t>
      </w:r>
    </w:p>
    <w:p w14:paraId="3946E0EA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  <w:shd w:val="clear" w:color="auto" w:fill="FFFF00"/>
        </w:rPr>
        <w:t>Oh, your places are even marked.</w:t>
      </w:r>
    </w:p>
    <w:p w14:paraId="6F2F4021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  <w:shd w:val="clear" w:color="auto" w:fill="FFFF00"/>
        </w:rPr>
        <w:t>There’s a name-card there inscribed by the Spirit Himself.</w:t>
      </w:r>
      <w:r w:rsidRPr="00CD5BB1">
        <w:rPr>
          <w:rFonts w:ascii="Helvetica" w:eastAsia="Times New Roman" w:hAnsi="Helvetica" w:cs="Calibri"/>
          <w:color w:val="000000"/>
        </w:rPr>
        <w:t> [Hallelujah!] [tongues]</w:t>
      </w:r>
    </w:p>
    <w:p w14:paraId="02BC2B00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And so there will be no confusion [tongues] your place is marked!</w:t>
      </w:r>
    </w:p>
    <w:p w14:paraId="07CA5FF7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Your name is on the place-card.</w:t>
      </w:r>
    </w:p>
    <w:p w14:paraId="79D04CB6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You will be led by the Spirit exactly to your place and position.</w:t>
      </w:r>
    </w:p>
    <w:p w14:paraId="471BEBFA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There will be no confusion there. [hallelujah--tongues]</w:t>
      </w:r>
    </w:p>
    <w:p w14:paraId="1538A8EB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There will be no ego there.</w:t>
      </w:r>
    </w:p>
    <w:p w14:paraId="39B503B5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There will be none to think they will go to a place where they’re not positioned or qualified.</w:t>
      </w:r>
    </w:p>
    <w:p w14:paraId="705C0367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But no! </w:t>
      </w:r>
    </w:p>
    <w:p w14:paraId="14FB7FA8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i/>
          <w:iCs/>
          <w:color w:val="000000"/>
          <w:shd w:val="clear" w:color="auto" w:fill="FFFF00"/>
        </w:rPr>
        <w:t>The Spirit has chosen, prepared you for the place and the position it is marked!</w:t>
      </w:r>
    </w:p>
    <w:p w14:paraId="0F5CFF9D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  <w:shd w:val="clear" w:color="auto" w:fill="FFFF00"/>
        </w:rPr>
        <w:t>And you will be led by the Spirit exactly to the place at the table of the Lord </w:t>
      </w:r>
    </w:p>
    <w:p w14:paraId="7DC6EA9F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  <w:shd w:val="clear" w:color="auto" w:fill="FFFF00"/>
        </w:rPr>
        <w:t>where you are to be seated for that great occasion, Saith the Spirit of the Living God.</w:t>
      </w:r>
    </w:p>
    <w:p w14:paraId="5323C5A1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 </w:t>
      </w:r>
    </w:p>
    <w:p w14:paraId="1E6192AC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  <w:shd w:val="clear" w:color="auto" w:fill="FFFF00"/>
        </w:rPr>
        <w:t>So tonight you must now prepare the way for that great event!</w:t>
      </w:r>
    </w:p>
    <w:p w14:paraId="20449A84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  <w:shd w:val="clear" w:color="auto" w:fill="FFFF00"/>
        </w:rPr>
        <w:t>It is soon to take place!</w:t>
      </w:r>
    </w:p>
    <w:p w14:paraId="02E87F1E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  <w:shd w:val="clear" w:color="auto" w:fill="FFFF00"/>
        </w:rPr>
        <w:lastRenderedPageBreak/>
        <w:t>It is marked by God </w:t>
      </w:r>
      <w:r w:rsidRPr="00CD5BB1">
        <w:rPr>
          <w:rFonts w:ascii="Helvetica" w:eastAsia="Times New Roman" w:hAnsi="Helvetica" w:cs="Calibri"/>
          <w:color w:val="000000"/>
          <w:shd w:val="clear" w:color="auto" w:fill="FFFF00"/>
        </w:rPr>
        <w:t>[tongues]</w:t>
      </w:r>
      <w:r w:rsidRPr="00CD5BB1">
        <w:rPr>
          <w:rFonts w:ascii="Helvetica" w:eastAsia="Times New Roman" w:hAnsi="Helvetica" w:cs="Calibri"/>
          <w:b/>
          <w:bCs/>
          <w:color w:val="000000"/>
          <w:shd w:val="clear" w:color="auto" w:fill="FFFF00"/>
        </w:rPr>
        <w:t> and it is nigh at hand.</w:t>
      </w:r>
    </w:p>
    <w:p w14:paraId="2C61481D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Even as it was said of Jesus. He was drawing nigh to Jerusalem.</w:t>
      </w:r>
    </w:p>
    <w:p w14:paraId="2B184C71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He is drawing nigh again, saith the Spirit of the Living God.</w:t>
      </w:r>
    </w:p>
    <w:p w14:paraId="5E39559A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This is a word of God to His people.  Hallelujah, praise the Name of our God….</w:t>
      </w:r>
    </w:p>
    <w:p w14:paraId="5895EAE2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 </w:t>
      </w:r>
    </w:p>
    <w:p w14:paraId="0A60B633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…What we’re going to talk about tonight is this! </w:t>
      </w:r>
      <w:r w:rsidRPr="00CD5BB1">
        <w:rPr>
          <w:rFonts w:ascii="Helvetica" w:eastAsia="Times New Roman" w:hAnsi="Helvetica" w:cs="Calibri"/>
          <w:b/>
          <w:bCs/>
          <w:color w:val="000000"/>
          <w:shd w:val="clear" w:color="auto" w:fill="FFFF00"/>
        </w:rPr>
        <w:t>“</w:t>
      </w:r>
      <w:r w:rsidRPr="00CD5BB1">
        <w:rPr>
          <w:rFonts w:ascii="Helvetica" w:eastAsia="Times New Roman" w:hAnsi="Helvetica" w:cs="Calibri"/>
          <w:b/>
          <w:bCs/>
          <w:i/>
          <w:iCs/>
          <w:color w:val="000000"/>
          <w:shd w:val="clear" w:color="auto" w:fill="FFFF00"/>
        </w:rPr>
        <w:t>Why Is the Beginning Made So Much More Attractive Than the End?”</w:t>
      </w:r>
    </w:p>
    <w:p w14:paraId="3B3A6AB1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 </w:t>
      </w:r>
    </w:p>
    <w:p w14:paraId="4B1BC990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This is the line that I heard and it – I mean it set the wheels of eternity rolling in my spirit. </w:t>
      </w:r>
    </w:p>
    <w:p w14:paraId="04107B2C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And God just began to bring things so fast from the right and the left and the middle and the back and every other way until I had to get – I had to get it out! Hallelujah.</w:t>
      </w:r>
    </w:p>
    <w:p w14:paraId="07520301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</w:rPr>
        <w:t> </w:t>
      </w:r>
    </w:p>
    <w:p w14:paraId="704A03CB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  <w:shd w:val="clear" w:color="auto" w:fill="FFFF00"/>
        </w:rPr>
        <w:t>Why is it that we make so much over the beginnings of things? But it’s the most important of all, we do not stress. The End of it all!</w:t>
      </w:r>
    </w:p>
    <w:p w14:paraId="6280790E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 </w:t>
      </w:r>
    </w:p>
    <w:p w14:paraId="75B10718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We are crying out </w:t>
      </w:r>
      <w:r w:rsidRPr="00CD5BB1">
        <w:rPr>
          <w:rFonts w:ascii="Helvetica" w:eastAsia="Times New Roman" w:hAnsi="Helvetica" w:cs="Calibri"/>
          <w:i/>
          <w:iCs/>
          <w:color w:val="000000"/>
        </w:rPr>
        <w:t>Give Us Souls by the thousands</w:t>
      </w:r>
      <w:r w:rsidRPr="00CD5BB1">
        <w:rPr>
          <w:rFonts w:ascii="Helvetica" w:eastAsia="Times New Roman" w:hAnsi="Helvetica" w:cs="Calibri"/>
          <w:color w:val="000000"/>
        </w:rPr>
        <w:t>! But let me tell you, </w:t>
      </w:r>
      <w:r w:rsidRPr="00CD5BB1">
        <w:rPr>
          <w:rFonts w:ascii="Helvetica" w:eastAsia="Times New Roman" w:hAnsi="Helvetica" w:cs="Calibri"/>
          <w:b/>
          <w:bCs/>
          <w:color w:val="000000"/>
          <w:shd w:val="clear" w:color="auto" w:fill="FFFF00"/>
        </w:rPr>
        <w:t>we must of necessity be prepared to take these souls on into the consummation of the ages!</w:t>
      </w:r>
      <w:r w:rsidRPr="00CD5BB1">
        <w:rPr>
          <w:rFonts w:ascii="Helvetica" w:eastAsia="Times New Roman" w:hAnsi="Helvetica" w:cs="Calibri"/>
          <w:color w:val="000000"/>
        </w:rPr>
        <w:t> Hallelujah.</w:t>
      </w:r>
    </w:p>
    <w:p w14:paraId="236A0AF9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 </w:t>
      </w:r>
    </w:p>
    <w:p w14:paraId="3633B19F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It’s not just you coming to find Christ tonight, or yesterday, or a week ago, or a year ago, or two, or thirty, or forty. Or even fifty like me. That isn’t enough. </w:t>
      </w:r>
    </w:p>
    <w:p w14:paraId="7831FF51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Am I still moving on to the end of this? Hallelujah.</w:t>
      </w:r>
    </w:p>
    <w:p w14:paraId="311CCF79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  <w:shd w:val="clear" w:color="auto" w:fill="FFFF00"/>
        </w:rPr>
        <w:t>In every race, you see, there’s a goal line and there’s a finish line.</w:t>
      </w:r>
      <w:r w:rsidRPr="00CD5BB1">
        <w:rPr>
          <w:rFonts w:ascii="Helvetica" w:eastAsia="Times New Roman" w:hAnsi="Helvetica" w:cs="Calibri"/>
          <w:color w:val="000000"/>
        </w:rPr>
        <w:t> Hallelujah.</w:t>
      </w:r>
    </w:p>
    <w:p w14:paraId="395010FA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</w:rPr>
        <w:t> </w:t>
      </w:r>
    </w:p>
    <w:p w14:paraId="4FA80D41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b/>
          <w:bCs/>
          <w:color w:val="000000"/>
          <w:shd w:val="clear" w:color="auto" w:fill="FFFF00"/>
        </w:rPr>
        <w:t>We talk today that the former -- that the former rain and the glory of the former and yet </w:t>
      </w:r>
      <w:r w:rsidRPr="00CD5BB1">
        <w:rPr>
          <w:rFonts w:ascii="Helvetica" w:eastAsia="Times New Roman" w:hAnsi="Helvetica" w:cs="Calibri"/>
          <w:b/>
          <w:bCs/>
          <w:i/>
          <w:iCs/>
          <w:color w:val="000000"/>
          <w:shd w:val="clear" w:color="auto" w:fill="FFFF00"/>
        </w:rPr>
        <w:t>the Scripture tells us that the “glory of the latter shall be greater than the former!”</w:t>
      </w:r>
      <w:r w:rsidRPr="00CD5BB1">
        <w:rPr>
          <w:rFonts w:ascii="Helvetica" w:eastAsia="Times New Roman" w:hAnsi="Helvetica" w:cs="Calibri"/>
          <w:b/>
          <w:bCs/>
          <w:color w:val="000000"/>
          <w:shd w:val="clear" w:color="auto" w:fill="FFFF00"/>
        </w:rPr>
        <w:t> That the latter rain will be eight times the intensity of the former! </w:t>
      </w:r>
      <w:r w:rsidRPr="00CD5BB1">
        <w:rPr>
          <w:rFonts w:ascii="Helvetica" w:eastAsia="Times New Roman" w:hAnsi="Helvetica" w:cs="Calibri"/>
          <w:b/>
          <w:bCs/>
          <w:i/>
          <w:iCs/>
          <w:color w:val="000000"/>
          <w:shd w:val="clear" w:color="auto" w:fill="FFFF00"/>
        </w:rPr>
        <w:t>The end is going to be greater than the beginning</w:t>
      </w:r>
      <w:r w:rsidRPr="00CD5BB1">
        <w:rPr>
          <w:rFonts w:ascii="Helvetica" w:eastAsia="Times New Roman" w:hAnsi="Helvetica" w:cs="Calibri"/>
          <w:i/>
          <w:iCs/>
          <w:color w:val="000000"/>
          <w:shd w:val="clear" w:color="auto" w:fill="FFFF00"/>
        </w:rPr>
        <w:t>!</w:t>
      </w:r>
      <w:r w:rsidRPr="00CD5BB1">
        <w:rPr>
          <w:rFonts w:ascii="Helvetica" w:eastAsia="Times New Roman" w:hAnsi="Helvetica" w:cs="Calibri"/>
          <w:i/>
          <w:iCs/>
          <w:color w:val="000000"/>
        </w:rPr>
        <w:t>...</w:t>
      </w:r>
    </w:p>
    <w:p w14:paraId="7D11468F" w14:textId="77777777" w:rsidR="00D80FFD" w:rsidRPr="00CD5BB1" w:rsidRDefault="00D80FFD" w:rsidP="00D80FFD">
      <w:pPr>
        <w:rPr>
          <w:rFonts w:ascii="Helvetica" w:eastAsia="Times New Roman" w:hAnsi="Helvetica" w:cs="Calibri"/>
          <w:color w:val="000000"/>
        </w:rPr>
      </w:pPr>
      <w:r w:rsidRPr="00CD5BB1">
        <w:rPr>
          <w:rFonts w:ascii="Helvetica" w:eastAsia="Times New Roman" w:hAnsi="Helvetica" w:cs="Calibri"/>
          <w:color w:val="000000"/>
        </w:rPr>
        <w:t> </w:t>
      </w:r>
    </w:p>
    <w:p w14:paraId="034F0467" w14:textId="77777777" w:rsidR="00D444C9" w:rsidRPr="00CD5BB1" w:rsidRDefault="00CD5BB1">
      <w:pPr>
        <w:rPr>
          <w:rFonts w:ascii="Helvetica" w:hAnsi="Helvetica"/>
        </w:rPr>
      </w:pPr>
    </w:p>
    <w:sectPr w:rsidR="00D444C9" w:rsidRPr="00CD5BB1" w:rsidSect="00112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FD"/>
    <w:rsid w:val="00093F95"/>
    <w:rsid w:val="00112D35"/>
    <w:rsid w:val="00625768"/>
    <w:rsid w:val="00CD5BB1"/>
    <w:rsid w:val="00D545C8"/>
    <w:rsid w:val="00D80FFD"/>
    <w:rsid w:val="00E6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44AD4"/>
  <w15:chartTrackingRefBased/>
  <w15:docId w15:val="{9C73F12B-D2A1-6340-BE1E-15B904C0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Hansen</dc:creator>
  <cp:keywords/>
  <dc:description/>
  <cp:lastModifiedBy>Cynthia Hansen</cp:lastModifiedBy>
  <cp:revision>2</cp:revision>
  <dcterms:created xsi:type="dcterms:W3CDTF">2022-03-30T03:46:00Z</dcterms:created>
  <dcterms:modified xsi:type="dcterms:W3CDTF">2022-03-30T04:05:00Z</dcterms:modified>
</cp:coreProperties>
</file>